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AA" w:rsidRDefault="00A50915" w:rsidP="00603C5A">
      <w:pPr>
        <w:jc w:val="center"/>
        <w:rPr>
          <w:b/>
        </w:rPr>
      </w:pPr>
      <w:r w:rsidRPr="00A80ACE">
        <w:rPr>
          <w:b/>
        </w:rPr>
        <w:t xml:space="preserve">CHECKLIST </w:t>
      </w:r>
    </w:p>
    <w:p w:rsidR="00851AAA" w:rsidRDefault="00A50915" w:rsidP="00603C5A">
      <w:pPr>
        <w:jc w:val="center"/>
        <w:rPr>
          <w:b/>
        </w:rPr>
      </w:pPr>
      <w:r w:rsidRPr="00A80ACE">
        <w:rPr>
          <w:b/>
        </w:rPr>
        <w:t xml:space="preserve">DOCUMENTOS </w:t>
      </w:r>
      <w:r w:rsidR="00F21CAA">
        <w:rPr>
          <w:b/>
        </w:rPr>
        <w:t>REQUERIDOS PARA ORGANIZACIONES PROPONENTES</w:t>
      </w:r>
      <w:r w:rsidRPr="00A80ACE">
        <w:rPr>
          <w:b/>
        </w:rPr>
        <w:t xml:space="preserve"> </w:t>
      </w:r>
    </w:p>
    <w:p w:rsidR="00A50915" w:rsidRDefault="00A50915" w:rsidP="00603C5A">
      <w:pPr>
        <w:jc w:val="center"/>
        <w:rPr>
          <w:b/>
        </w:rPr>
      </w:pPr>
      <w:r w:rsidRPr="00A80ACE">
        <w:rPr>
          <w:b/>
        </w:rPr>
        <w:t>CONVOCATORIA ALIANZAS TERRITORIALES</w:t>
      </w:r>
      <w:r w:rsidR="00603C5A">
        <w:rPr>
          <w:b/>
        </w:rPr>
        <w:t xml:space="preserve"> PARA LA DEMOCRACIA</w:t>
      </w:r>
    </w:p>
    <w:p w:rsidR="00A50915" w:rsidRPr="00A80ACE" w:rsidRDefault="00A50915" w:rsidP="00A50915">
      <w:pPr>
        <w:rPr>
          <w:b/>
        </w:rPr>
      </w:pPr>
    </w:p>
    <w:tbl>
      <w:tblPr>
        <w:tblStyle w:val="Tablaconcuadrcula"/>
        <w:tblW w:w="0" w:type="auto"/>
        <w:tblLook w:val="04A0" w:firstRow="1" w:lastRow="0" w:firstColumn="1" w:lastColumn="0" w:noHBand="0" w:noVBand="1"/>
      </w:tblPr>
      <w:tblGrid>
        <w:gridCol w:w="562"/>
        <w:gridCol w:w="7050"/>
        <w:gridCol w:w="1216"/>
      </w:tblGrid>
      <w:tr w:rsidR="00A50915" w:rsidTr="004809EF">
        <w:tc>
          <w:tcPr>
            <w:tcW w:w="562" w:type="dxa"/>
            <w:shd w:val="clear" w:color="auto" w:fill="BDD6EE" w:themeFill="accent1" w:themeFillTint="66"/>
          </w:tcPr>
          <w:p w:rsidR="00A50915" w:rsidRPr="00542541" w:rsidRDefault="00A50915" w:rsidP="004809EF">
            <w:pPr>
              <w:rPr>
                <w:b/>
              </w:rPr>
            </w:pPr>
            <w:r>
              <w:rPr>
                <w:b/>
              </w:rPr>
              <w:t>No</w:t>
            </w:r>
          </w:p>
        </w:tc>
        <w:tc>
          <w:tcPr>
            <w:tcW w:w="7050" w:type="dxa"/>
            <w:shd w:val="clear" w:color="auto" w:fill="BDD6EE" w:themeFill="accent1" w:themeFillTint="66"/>
          </w:tcPr>
          <w:p w:rsidR="00A50915" w:rsidRPr="00542541" w:rsidRDefault="00A50915" w:rsidP="004809EF">
            <w:pPr>
              <w:rPr>
                <w:b/>
              </w:rPr>
            </w:pPr>
            <w:r w:rsidRPr="00542541">
              <w:rPr>
                <w:b/>
              </w:rPr>
              <w:t>DOCUMENTO</w:t>
            </w:r>
          </w:p>
        </w:tc>
        <w:tc>
          <w:tcPr>
            <w:tcW w:w="1216" w:type="dxa"/>
            <w:shd w:val="clear" w:color="auto" w:fill="BDD6EE" w:themeFill="accent1" w:themeFillTint="66"/>
          </w:tcPr>
          <w:p w:rsidR="00A50915" w:rsidRPr="00542541" w:rsidRDefault="00A50915" w:rsidP="004809EF">
            <w:pPr>
              <w:rPr>
                <w:b/>
              </w:rPr>
            </w:pPr>
            <w:r w:rsidRPr="00542541">
              <w:rPr>
                <w:b/>
              </w:rPr>
              <w:t>ESTADO</w:t>
            </w:r>
          </w:p>
        </w:tc>
      </w:tr>
      <w:tr w:rsidR="00A50915" w:rsidTr="004809EF">
        <w:tc>
          <w:tcPr>
            <w:tcW w:w="8828" w:type="dxa"/>
            <w:gridSpan w:val="3"/>
            <w:shd w:val="clear" w:color="auto" w:fill="DEEAF6" w:themeFill="accent1" w:themeFillTint="33"/>
          </w:tcPr>
          <w:p w:rsidR="00A50915" w:rsidRPr="00542541" w:rsidRDefault="00A50915" w:rsidP="004809EF">
            <w:pPr>
              <w:rPr>
                <w:b/>
              </w:rPr>
            </w:pPr>
            <w:r>
              <w:rPr>
                <w:b/>
              </w:rPr>
              <w:t>CARPETA I</w:t>
            </w:r>
          </w:p>
        </w:tc>
      </w:tr>
      <w:tr w:rsidR="00A50915" w:rsidTr="004809EF">
        <w:tc>
          <w:tcPr>
            <w:tcW w:w="562" w:type="dxa"/>
          </w:tcPr>
          <w:p w:rsidR="00A50915" w:rsidRPr="005A1216" w:rsidRDefault="00A50915" w:rsidP="004809EF">
            <w:pPr>
              <w:spacing w:line="240" w:lineRule="atLeast"/>
              <w:jc w:val="both"/>
              <w:rPr>
                <w:rFonts w:cstheme="minorHAnsi"/>
              </w:rPr>
            </w:pPr>
            <w:r>
              <w:rPr>
                <w:rFonts w:cstheme="minorHAnsi"/>
              </w:rPr>
              <w:t>1</w:t>
            </w:r>
          </w:p>
        </w:tc>
        <w:tc>
          <w:tcPr>
            <w:tcW w:w="7050" w:type="dxa"/>
          </w:tcPr>
          <w:p w:rsidR="00A50915" w:rsidRPr="0017787D" w:rsidRDefault="00A50915" w:rsidP="004809EF">
            <w:pPr>
              <w:spacing w:line="240" w:lineRule="atLeast"/>
              <w:jc w:val="both"/>
              <w:rPr>
                <w:rFonts w:cstheme="minorHAnsi"/>
              </w:rPr>
            </w:pPr>
            <w:r w:rsidRPr="0017787D">
              <w:rPr>
                <w:rFonts w:cstheme="minorHAnsi"/>
              </w:rPr>
              <w:t>Carta de presentación de la organización solicitante (máximo 2 páginas) firmada por el representante legal en PDF, acreditando todos los archivos que se están presentando en la propuesta.</w:t>
            </w:r>
          </w:p>
          <w:p w:rsidR="00A50915" w:rsidRDefault="00A50915" w:rsidP="004809EF">
            <w:pPr>
              <w:spacing w:line="240" w:lineRule="atLeast"/>
              <w:jc w:val="both"/>
            </w:pPr>
          </w:p>
        </w:tc>
        <w:tc>
          <w:tcPr>
            <w:tcW w:w="1216" w:type="dxa"/>
          </w:tcPr>
          <w:p w:rsidR="00A50915" w:rsidRDefault="00A50915" w:rsidP="004809EF"/>
        </w:tc>
      </w:tr>
      <w:tr w:rsidR="00A50915" w:rsidTr="004809EF">
        <w:tc>
          <w:tcPr>
            <w:tcW w:w="562" w:type="dxa"/>
          </w:tcPr>
          <w:p w:rsidR="00A50915" w:rsidRPr="005A1216" w:rsidRDefault="00A50915" w:rsidP="004809EF">
            <w:pPr>
              <w:spacing w:line="240" w:lineRule="atLeast"/>
              <w:jc w:val="both"/>
              <w:rPr>
                <w:rFonts w:cstheme="minorHAnsi"/>
              </w:rPr>
            </w:pPr>
            <w:r>
              <w:rPr>
                <w:rFonts w:cstheme="minorHAnsi"/>
              </w:rPr>
              <w:t>2</w:t>
            </w:r>
          </w:p>
        </w:tc>
        <w:tc>
          <w:tcPr>
            <w:tcW w:w="7050" w:type="dxa"/>
          </w:tcPr>
          <w:p w:rsidR="00A50915" w:rsidRPr="005846EC" w:rsidRDefault="00A50915" w:rsidP="004809EF">
            <w:pPr>
              <w:spacing w:line="240" w:lineRule="atLeast"/>
              <w:jc w:val="both"/>
              <w:rPr>
                <w:rFonts w:cstheme="minorHAnsi"/>
              </w:rPr>
            </w:pPr>
            <w:r w:rsidRPr="005846EC">
              <w:rPr>
                <w:rFonts w:cstheme="minorHAnsi"/>
              </w:rPr>
              <w:t>Certificado de existencia y representación legal no superior a 30 días expedido por la Cámara de Comercio correspondiente.</w:t>
            </w:r>
          </w:p>
          <w:p w:rsidR="00A50915" w:rsidRPr="005846EC" w:rsidRDefault="00A50915" w:rsidP="004809EF">
            <w:pPr>
              <w:spacing w:line="240" w:lineRule="atLeast"/>
              <w:jc w:val="both"/>
              <w:rPr>
                <w:rFonts w:cstheme="minorHAnsi"/>
              </w:rPr>
            </w:pPr>
          </w:p>
        </w:tc>
        <w:tc>
          <w:tcPr>
            <w:tcW w:w="1216" w:type="dxa"/>
          </w:tcPr>
          <w:p w:rsidR="00A50915" w:rsidRDefault="00A50915" w:rsidP="004809EF"/>
        </w:tc>
      </w:tr>
      <w:tr w:rsidR="00A50915" w:rsidTr="004809EF">
        <w:tc>
          <w:tcPr>
            <w:tcW w:w="562" w:type="dxa"/>
          </w:tcPr>
          <w:p w:rsidR="00A50915" w:rsidRDefault="00A50915" w:rsidP="004809EF">
            <w:r>
              <w:t>3</w:t>
            </w:r>
          </w:p>
        </w:tc>
        <w:tc>
          <w:tcPr>
            <w:tcW w:w="7050" w:type="dxa"/>
          </w:tcPr>
          <w:p w:rsidR="00A50915" w:rsidRPr="005846EC" w:rsidRDefault="00A50915" w:rsidP="004809EF">
            <w:pPr>
              <w:spacing w:line="240" w:lineRule="atLeast"/>
              <w:jc w:val="both"/>
              <w:rPr>
                <w:rFonts w:cstheme="minorHAnsi"/>
              </w:rPr>
            </w:pPr>
            <w:r w:rsidRPr="005846EC">
              <w:rPr>
                <w:rFonts w:cstheme="minorHAnsi"/>
              </w:rPr>
              <w:t>Registro Único Tributario (RUT).</w:t>
            </w:r>
          </w:p>
          <w:p w:rsidR="00A50915" w:rsidRPr="005846EC" w:rsidRDefault="00A50915" w:rsidP="004809EF">
            <w:pPr>
              <w:spacing w:line="240" w:lineRule="atLeast"/>
              <w:jc w:val="both"/>
              <w:rPr>
                <w:rFonts w:cstheme="minorHAnsi"/>
              </w:rPr>
            </w:pPr>
            <w:r w:rsidRPr="005846EC">
              <w:rPr>
                <w:rFonts w:cstheme="minorHAnsi"/>
              </w:rPr>
              <w:t xml:space="preserve"> </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t>4</w:t>
            </w:r>
          </w:p>
        </w:tc>
        <w:tc>
          <w:tcPr>
            <w:tcW w:w="7050" w:type="dxa"/>
          </w:tcPr>
          <w:p w:rsidR="00A50915" w:rsidRPr="00A3739C" w:rsidRDefault="00A50915" w:rsidP="004809EF">
            <w:pPr>
              <w:spacing w:line="240" w:lineRule="atLeast"/>
              <w:jc w:val="both"/>
              <w:rPr>
                <w:rFonts w:cstheme="minorHAnsi"/>
              </w:rPr>
            </w:pPr>
            <w:r w:rsidRPr="00A3739C">
              <w:rPr>
                <w:rFonts w:cstheme="minorHAnsi"/>
              </w:rPr>
              <w:t>Estados financieros con corte a junio del 2017 o con corte a diciembre del 2017</w:t>
            </w:r>
            <w:r>
              <w:rPr>
                <w:rStyle w:val="Refdenotaalpie"/>
                <w:rFonts w:cstheme="minorHAnsi"/>
              </w:rPr>
              <w:footnoteReference w:id="1"/>
            </w:r>
            <w:r w:rsidRPr="00A3739C">
              <w:rPr>
                <w:rFonts w:cstheme="minorHAnsi"/>
              </w:rPr>
              <w:t>.</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t>5</w:t>
            </w:r>
          </w:p>
        </w:tc>
        <w:tc>
          <w:tcPr>
            <w:tcW w:w="7050" w:type="dxa"/>
          </w:tcPr>
          <w:p w:rsidR="00A50915" w:rsidRPr="00A3739C" w:rsidRDefault="00A50915" w:rsidP="004809EF">
            <w:pPr>
              <w:spacing w:line="240" w:lineRule="atLeast"/>
              <w:jc w:val="both"/>
              <w:rPr>
                <w:rFonts w:cstheme="minorHAnsi"/>
              </w:rPr>
            </w:pPr>
            <w:r w:rsidRPr="00A3739C">
              <w:rPr>
                <w:rFonts w:cstheme="minorHAnsi"/>
              </w:rPr>
              <w:t>Certificados oficiales expedidos por la entidad u organización que entregó los recursos para el desarrollo de proyectos en los temas referidos</w:t>
            </w:r>
            <w:r w:rsidR="00F21CAA">
              <w:rPr>
                <w:rFonts w:cstheme="minorHAnsi"/>
              </w:rPr>
              <w:t xml:space="preserve"> al punto 4</w:t>
            </w:r>
            <w:bookmarkStart w:id="0" w:name="_GoBack"/>
            <w:bookmarkEnd w:id="0"/>
            <w:r w:rsidR="00F21CAA">
              <w:rPr>
                <w:rFonts w:cstheme="minorHAnsi"/>
              </w:rPr>
              <w:t>.1. de la Guía de Solicitantes</w:t>
            </w:r>
            <w:r w:rsidRPr="00A3739C">
              <w:rPr>
                <w:rFonts w:cstheme="minorHAnsi"/>
              </w:rPr>
              <w:t>.</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t>6</w:t>
            </w:r>
          </w:p>
        </w:tc>
        <w:tc>
          <w:tcPr>
            <w:tcW w:w="7050" w:type="dxa"/>
          </w:tcPr>
          <w:p w:rsidR="00A50915" w:rsidRPr="00A3739C" w:rsidRDefault="00A50915" w:rsidP="004809EF">
            <w:pPr>
              <w:spacing w:line="240" w:lineRule="atLeast"/>
              <w:jc w:val="both"/>
              <w:rPr>
                <w:rFonts w:cstheme="minorHAnsi"/>
              </w:rPr>
            </w:pPr>
            <w:r w:rsidRPr="00A3739C">
              <w:rPr>
                <w:rFonts w:cstheme="minorHAnsi"/>
              </w:rPr>
              <w:t xml:space="preserve">Certificados oficiales propios y/o de terceros que acrediten la realización de acciones con alcance departamental (con los municipios específicos en los que se desarrolló la acción) en los últimos 2 años. </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t>7</w:t>
            </w:r>
          </w:p>
        </w:tc>
        <w:tc>
          <w:tcPr>
            <w:tcW w:w="7050" w:type="dxa"/>
          </w:tcPr>
          <w:p w:rsidR="00A50915" w:rsidRPr="00A3739C" w:rsidRDefault="00A50915" w:rsidP="004809EF">
            <w:pPr>
              <w:spacing w:line="240" w:lineRule="atLeast"/>
              <w:jc w:val="both"/>
              <w:rPr>
                <w:rFonts w:cstheme="minorHAnsi"/>
              </w:rPr>
            </w:pPr>
            <w:r w:rsidRPr="00A3739C">
              <w:rPr>
                <w:rFonts w:cstheme="minorHAnsi"/>
              </w:rPr>
              <w:t>Hojas de vida del equipo que participará de la ejecución de la subvención.</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t>8</w:t>
            </w:r>
          </w:p>
        </w:tc>
        <w:tc>
          <w:tcPr>
            <w:tcW w:w="7050" w:type="dxa"/>
          </w:tcPr>
          <w:p w:rsidR="00A50915" w:rsidRPr="00A3739C" w:rsidRDefault="00A50915" w:rsidP="004809EF">
            <w:pPr>
              <w:spacing w:line="240" w:lineRule="atLeast"/>
              <w:jc w:val="both"/>
              <w:rPr>
                <w:rFonts w:cstheme="minorHAnsi"/>
              </w:rPr>
            </w:pPr>
            <w:r w:rsidRPr="00A3739C">
              <w:rPr>
                <w:rFonts w:cstheme="minorHAnsi"/>
              </w:rPr>
              <w:t xml:space="preserve">Certificado de la organización principal que indique el tiempo de vinculación y el tipo de contrato del equipo que participará de la ejecución de la subvención. </w:t>
            </w:r>
          </w:p>
          <w:p w:rsidR="00A50915" w:rsidRDefault="00A50915" w:rsidP="004809EF"/>
        </w:tc>
        <w:tc>
          <w:tcPr>
            <w:tcW w:w="1216" w:type="dxa"/>
          </w:tcPr>
          <w:p w:rsidR="00A50915" w:rsidRDefault="00A50915" w:rsidP="004809EF"/>
        </w:tc>
      </w:tr>
      <w:tr w:rsidR="00A50915" w:rsidTr="004809EF">
        <w:tc>
          <w:tcPr>
            <w:tcW w:w="562" w:type="dxa"/>
          </w:tcPr>
          <w:p w:rsidR="00A50915" w:rsidRDefault="00A50915" w:rsidP="004809EF">
            <w:r>
              <w:lastRenderedPageBreak/>
              <w:t>9</w:t>
            </w:r>
          </w:p>
        </w:tc>
        <w:tc>
          <w:tcPr>
            <w:tcW w:w="7050" w:type="dxa"/>
          </w:tcPr>
          <w:p w:rsidR="00A50915" w:rsidRPr="00A3739C" w:rsidRDefault="00A50915" w:rsidP="004809EF">
            <w:pPr>
              <w:spacing w:line="240" w:lineRule="atLeast"/>
              <w:jc w:val="both"/>
              <w:rPr>
                <w:rFonts w:cstheme="minorHAnsi"/>
              </w:rPr>
            </w:pPr>
            <w:r>
              <w:rPr>
                <w:rFonts w:cstheme="minorHAnsi"/>
              </w:rPr>
              <w:t>Carta de intención (formato NIMD) que tendrá que ser firmada por los representantes legales de cada una de las organizaciones participantes en la Alianza Territorial para la Democracia.</w:t>
            </w:r>
          </w:p>
        </w:tc>
        <w:tc>
          <w:tcPr>
            <w:tcW w:w="1216" w:type="dxa"/>
          </w:tcPr>
          <w:p w:rsidR="00A50915" w:rsidRDefault="00A50915" w:rsidP="004809EF"/>
        </w:tc>
      </w:tr>
      <w:tr w:rsidR="00A50915" w:rsidTr="004809EF">
        <w:tc>
          <w:tcPr>
            <w:tcW w:w="562" w:type="dxa"/>
          </w:tcPr>
          <w:p w:rsidR="00A50915" w:rsidRDefault="00A50915" w:rsidP="004809EF">
            <w:r>
              <w:t>10</w:t>
            </w:r>
          </w:p>
        </w:tc>
        <w:tc>
          <w:tcPr>
            <w:tcW w:w="7050" w:type="dxa"/>
          </w:tcPr>
          <w:p w:rsidR="00A50915" w:rsidRPr="00A3739C" w:rsidRDefault="00A50915" w:rsidP="004809EF">
            <w:pPr>
              <w:spacing w:line="240" w:lineRule="atLeast"/>
              <w:jc w:val="both"/>
              <w:rPr>
                <w:rFonts w:cstheme="minorHAnsi"/>
              </w:rPr>
            </w:pPr>
            <w:r>
              <w:rPr>
                <w:rFonts w:cstheme="minorHAnsi"/>
              </w:rPr>
              <w:t>Para organizaciones diferentes al solicitante principal, certificado que demuestre que la organización realiza actividades en el territorio por el cual se está postulando con base en los criterios establecidos en la tabla de puntuación en el punto 5.3</w:t>
            </w:r>
          </w:p>
        </w:tc>
        <w:tc>
          <w:tcPr>
            <w:tcW w:w="1216" w:type="dxa"/>
          </w:tcPr>
          <w:p w:rsidR="00A50915" w:rsidRDefault="00A50915" w:rsidP="004809EF"/>
        </w:tc>
      </w:tr>
      <w:tr w:rsidR="00A50915" w:rsidTr="004809EF">
        <w:tc>
          <w:tcPr>
            <w:tcW w:w="8828" w:type="dxa"/>
            <w:gridSpan w:val="3"/>
            <w:shd w:val="clear" w:color="auto" w:fill="DEEAF6" w:themeFill="accent1" w:themeFillTint="33"/>
          </w:tcPr>
          <w:p w:rsidR="00A50915" w:rsidRPr="00B609B5" w:rsidRDefault="00A50915" w:rsidP="004809EF">
            <w:pPr>
              <w:rPr>
                <w:b/>
              </w:rPr>
            </w:pPr>
            <w:r w:rsidRPr="00B609B5">
              <w:rPr>
                <w:b/>
              </w:rPr>
              <w:t>CARPETA II</w:t>
            </w:r>
          </w:p>
        </w:tc>
      </w:tr>
      <w:tr w:rsidR="00A50915" w:rsidTr="004809EF">
        <w:tc>
          <w:tcPr>
            <w:tcW w:w="562" w:type="dxa"/>
          </w:tcPr>
          <w:p w:rsidR="00A50915" w:rsidRDefault="00A50915" w:rsidP="004809EF">
            <w:r>
              <w:t>11</w:t>
            </w:r>
          </w:p>
        </w:tc>
        <w:tc>
          <w:tcPr>
            <w:tcW w:w="7050" w:type="dxa"/>
          </w:tcPr>
          <w:p w:rsidR="00A50915" w:rsidRPr="00B609B5" w:rsidRDefault="00A50915" w:rsidP="004809EF">
            <w:pPr>
              <w:spacing w:line="240" w:lineRule="atLeast"/>
              <w:jc w:val="both"/>
              <w:rPr>
                <w:rFonts w:cstheme="minorHAnsi"/>
              </w:rPr>
            </w:pPr>
            <w:r w:rsidRPr="00B609B5">
              <w:rPr>
                <w:rFonts w:cstheme="minorHAnsi"/>
              </w:rPr>
              <w:t>ANEXO A: Propuesta Técnica (formato Word)</w:t>
            </w:r>
          </w:p>
          <w:p w:rsidR="00A50915" w:rsidRPr="00A3739C" w:rsidRDefault="00A50915" w:rsidP="004809EF">
            <w:pPr>
              <w:spacing w:line="240" w:lineRule="atLeast"/>
              <w:jc w:val="both"/>
              <w:rPr>
                <w:rFonts w:cstheme="minorHAnsi"/>
              </w:rPr>
            </w:pPr>
          </w:p>
        </w:tc>
        <w:tc>
          <w:tcPr>
            <w:tcW w:w="1216" w:type="dxa"/>
          </w:tcPr>
          <w:p w:rsidR="00A50915" w:rsidRDefault="00A50915" w:rsidP="004809EF"/>
        </w:tc>
      </w:tr>
      <w:tr w:rsidR="00A50915" w:rsidTr="004809EF">
        <w:tc>
          <w:tcPr>
            <w:tcW w:w="562" w:type="dxa"/>
          </w:tcPr>
          <w:p w:rsidR="00A50915" w:rsidRDefault="00A50915" w:rsidP="004809EF">
            <w:r>
              <w:t>12</w:t>
            </w:r>
          </w:p>
        </w:tc>
        <w:tc>
          <w:tcPr>
            <w:tcW w:w="7050" w:type="dxa"/>
          </w:tcPr>
          <w:p w:rsidR="00A50915" w:rsidRPr="00B609B5" w:rsidRDefault="00A50915" w:rsidP="004809EF">
            <w:pPr>
              <w:rPr>
                <w:rFonts w:cstheme="minorHAnsi"/>
              </w:rPr>
            </w:pPr>
            <w:r>
              <w:rPr>
                <w:rFonts w:cstheme="minorHAnsi"/>
              </w:rPr>
              <w:t xml:space="preserve">ANEXO B: </w:t>
            </w:r>
            <w:r w:rsidRPr="00B609B5">
              <w:rPr>
                <w:rFonts w:cstheme="minorHAnsi"/>
              </w:rPr>
              <w:t>Presupuesto de la Propuesta (formato Excel)</w:t>
            </w:r>
          </w:p>
          <w:p w:rsidR="00A50915" w:rsidRPr="00A3739C" w:rsidRDefault="00A50915" w:rsidP="004809EF">
            <w:pPr>
              <w:spacing w:line="240" w:lineRule="atLeast"/>
              <w:jc w:val="both"/>
              <w:rPr>
                <w:rFonts w:cstheme="minorHAnsi"/>
              </w:rPr>
            </w:pPr>
          </w:p>
        </w:tc>
        <w:tc>
          <w:tcPr>
            <w:tcW w:w="1216" w:type="dxa"/>
          </w:tcPr>
          <w:p w:rsidR="00A50915" w:rsidRDefault="00A50915" w:rsidP="004809EF"/>
        </w:tc>
      </w:tr>
    </w:tbl>
    <w:p w:rsidR="00A50915" w:rsidRDefault="00A50915" w:rsidP="00A50915"/>
    <w:p w:rsidR="00070FCD" w:rsidRDefault="00070FCD" w:rsidP="008943C3">
      <w:pPr>
        <w:spacing w:after="0"/>
        <w:jc w:val="both"/>
      </w:pPr>
    </w:p>
    <w:p w:rsidR="00070FCD" w:rsidRDefault="00070FCD" w:rsidP="00070FCD"/>
    <w:p w:rsidR="00070FCD" w:rsidRDefault="00070FCD" w:rsidP="00070FCD">
      <w:pPr>
        <w:pStyle w:val="Listaconvietas"/>
        <w:numPr>
          <w:ilvl w:val="0"/>
          <w:numId w:val="0"/>
        </w:numPr>
        <w:ind w:left="360"/>
        <w:jc w:val="center"/>
      </w:pPr>
    </w:p>
    <w:p w:rsidR="00E3260A" w:rsidRPr="00070FCD" w:rsidRDefault="00E3260A" w:rsidP="00070FCD"/>
    <w:sectPr w:rsidR="00E3260A" w:rsidRPr="00070F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EB" w:rsidRDefault="00346AEB" w:rsidP="00883197">
      <w:pPr>
        <w:spacing w:after="0" w:line="240" w:lineRule="auto"/>
      </w:pPr>
      <w:r>
        <w:separator/>
      </w:r>
    </w:p>
  </w:endnote>
  <w:endnote w:type="continuationSeparator" w:id="0">
    <w:p w:rsidR="00346AEB" w:rsidRDefault="00346AEB" w:rsidP="0088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7" w:rsidRDefault="004D7F66">
    <w:pPr>
      <w:pStyle w:val="Piedepgina"/>
    </w:pPr>
    <w:r>
      <w:rPr>
        <w:noProof/>
        <w:lang w:eastAsia="es-CO"/>
      </w:rPr>
      <w:drawing>
        <wp:anchor distT="0" distB="0" distL="114300" distR="114300" simplePos="0" relativeHeight="251659264" behindDoc="1" locked="0" layoutInCell="1" allowOverlap="1">
          <wp:simplePos x="0" y="0"/>
          <wp:positionH relativeFrom="column">
            <wp:posOffset>539115</wp:posOffset>
          </wp:positionH>
          <wp:positionV relativeFrom="paragraph">
            <wp:posOffset>-1617980</wp:posOffset>
          </wp:positionV>
          <wp:extent cx="5612130" cy="1864360"/>
          <wp:effectExtent l="0" t="0" r="0" b="2540"/>
          <wp:wrapTight wrapText="bothSides">
            <wp:wrapPolygon edited="0">
              <wp:start x="18257" y="441"/>
              <wp:lineTo x="18110" y="3752"/>
              <wp:lineTo x="18183" y="15008"/>
              <wp:lineTo x="0" y="17215"/>
              <wp:lineTo x="0" y="17877"/>
              <wp:lineTo x="1540" y="18540"/>
              <wp:lineTo x="1540" y="19643"/>
              <wp:lineTo x="7625" y="21409"/>
              <wp:lineTo x="10925" y="21409"/>
              <wp:lineTo x="11365" y="21409"/>
              <wp:lineTo x="20969" y="21409"/>
              <wp:lineTo x="21483" y="21188"/>
              <wp:lineTo x="21263" y="1324"/>
              <wp:lineTo x="21189" y="441"/>
              <wp:lineTo x="18257" y="441"/>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A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864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EB" w:rsidRDefault="00346AEB" w:rsidP="00883197">
      <w:pPr>
        <w:spacing w:after="0" w:line="240" w:lineRule="auto"/>
      </w:pPr>
      <w:r>
        <w:separator/>
      </w:r>
    </w:p>
  </w:footnote>
  <w:footnote w:type="continuationSeparator" w:id="0">
    <w:p w:rsidR="00346AEB" w:rsidRDefault="00346AEB" w:rsidP="00883197">
      <w:pPr>
        <w:spacing w:after="0" w:line="240" w:lineRule="auto"/>
      </w:pPr>
      <w:r>
        <w:continuationSeparator/>
      </w:r>
    </w:p>
  </w:footnote>
  <w:footnote w:id="1">
    <w:p w:rsidR="00A50915" w:rsidRDefault="00A50915" w:rsidP="00A50915">
      <w:pPr>
        <w:pStyle w:val="Textonotapie"/>
      </w:pPr>
      <w:r>
        <w:rPr>
          <w:rStyle w:val="Refdenotaalpie"/>
        </w:rPr>
        <w:footnoteRef/>
      </w:r>
      <w:r>
        <w:t xml:space="preserve"> Se podrán solicitar actualización de los estados financieros durante el proceso de la convocatoria.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7" w:rsidRDefault="00883197">
    <w:pPr>
      <w:pStyle w:val="Encabezado"/>
    </w:pPr>
    <w:r>
      <w:rPr>
        <w:noProof/>
        <w:lang w:eastAsia="es-CO"/>
      </w:rPr>
      <w:drawing>
        <wp:inline distT="0" distB="0" distL="0" distR="0">
          <wp:extent cx="3249175" cy="66751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a membrete NI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9175" cy="667513"/>
                  </a:xfrm>
                  <a:prstGeom prst="rect">
                    <a:avLst/>
                  </a:prstGeom>
                </pic:spPr>
              </pic:pic>
            </a:graphicData>
          </a:graphic>
        </wp:inline>
      </w:drawing>
    </w:r>
  </w:p>
  <w:p w:rsidR="00DD0EA4" w:rsidRDefault="00DD0E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829C1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1C638BC"/>
    <w:multiLevelType w:val="hybridMultilevel"/>
    <w:tmpl w:val="9348C2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2C"/>
    <w:rsid w:val="00021F71"/>
    <w:rsid w:val="00031DBC"/>
    <w:rsid w:val="00070FCD"/>
    <w:rsid w:val="00082137"/>
    <w:rsid w:val="00107FEB"/>
    <w:rsid w:val="00115022"/>
    <w:rsid w:val="0013467E"/>
    <w:rsid w:val="001A6F46"/>
    <w:rsid w:val="00242CC1"/>
    <w:rsid w:val="002B3926"/>
    <w:rsid w:val="002F107E"/>
    <w:rsid w:val="00327CD4"/>
    <w:rsid w:val="00346AEB"/>
    <w:rsid w:val="004344B7"/>
    <w:rsid w:val="00443C7A"/>
    <w:rsid w:val="00452ED9"/>
    <w:rsid w:val="004B7D94"/>
    <w:rsid w:val="004D7F66"/>
    <w:rsid w:val="004E4B79"/>
    <w:rsid w:val="00532721"/>
    <w:rsid w:val="005578B8"/>
    <w:rsid w:val="005725F3"/>
    <w:rsid w:val="00575874"/>
    <w:rsid w:val="005D77A0"/>
    <w:rsid w:val="00603C5A"/>
    <w:rsid w:val="0066603C"/>
    <w:rsid w:val="00684CEF"/>
    <w:rsid w:val="006C5645"/>
    <w:rsid w:val="007020BC"/>
    <w:rsid w:val="007159D7"/>
    <w:rsid w:val="00776EC6"/>
    <w:rsid w:val="007A262C"/>
    <w:rsid w:val="008143FF"/>
    <w:rsid w:val="00840B66"/>
    <w:rsid w:val="00851AAA"/>
    <w:rsid w:val="00867498"/>
    <w:rsid w:val="00883197"/>
    <w:rsid w:val="008943C3"/>
    <w:rsid w:val="008D2AA6"/>
    <w:rsid w:val="0094355F"/>
    <w:rsid w:val="00986070"/>
    <w:rsid w:val="009F3457"/>
    <w:rsid w:val="00A50915"/>
    <w:rsid w:val="00AE396C"/>
    <w:rsid w:val="00B34B49"/>
    <w:rsid w:val="00B42C2C"/>
    <w:rsid w:val="00BB37A0"/>
    <w:rsid w:val="00BE4395"/>
    <w:rsid w:val="00C238B6"/>
    <w:rsid w:val="00C82578"/>
    <w:rsid w:val="00CD1F42"/>
    <w:rsid w:val="00D42D8C"/>
    <w:rsid w:val="00DB0A9B"/>
    <w:rsid w:val="00DB4277"/>
    <w:rsid w:val="00DD0EA4"/>
    <w:rsid w:val="00DD5972"/>
    <w:rsid w:val="00DE0704"/>
    <w:rsid w:val="00E01BCE"/>
    <w:rsid w:val="00E15354"/>
    <w:rsid w:val="00E24272"/>
    <w:rsid w:val="00E3260A"/>
    <w:rsid w:val="00E7592C"/>
    <w:rsid w:val="00ED2F74"/>
    <w:rsid w:val="00F21CAA"/>
    <w:rsid w:val="00F47A4C"/>
    <w:rsid w:val="00FD2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C2C2"/>
  <w15:chartTrackingRefBased/>
  <w15:docId w15:val="{32AE22D0-42CE-43BC-9637-3DBD50F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9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DD5972"/>
    <w:pPr>
      <w:numPr>
        <w:numId w:val="1"/>
      </w:numPr>
      <w:contextualSpacing/>
    </w:pPr>
  </w:style>
  <w:style w:type="paragraph" w:styleId="Textodeglobo">
    <w:name w:val="Balloon Text"/>
    <w:basedOn w:val="Normal"/>
    <w:link w:val="TextodegloboCar"/>
    <w:uiPriority w:val="99"/>
    <w:semiHidden/>
    <w:unhideWhenUsed/>
    <w:rsid w:val="00C23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8B6"/>
    <w:rPr>
      <w:rFonts w:ascii="Segoe UI" w:hAnsi="Segoe UI" w:cs="Segoe UI"/>
      <w:sz w:val="18"/>
      <w:szCs w:val="18"/>
    </w:rPr>
  </w:style>
  <w:style w:type="paragraph" w:styleId="Encabezado">
    <w:name w:val="header"/>
    <w:basedOn w:val="Normal"/>
    <w:link w:val="EncabezadoCar"/>
    <w:uiPriority w:val="99"/>
    <w:unhideWhenUsed/>
    <w:rsid w:val="008831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197"/>
  </w:style>
  <w:style w:type="paragraph" w:styleId="Piedepgina">
    <w:name w:val="footer"/>
    <w:basedOn w:val="Normal"/>
    <w:link w:val="PiedepginaCar"/>
    <w:uiPriority w:val="99"/>
    <w:unhideWhenUsed/>
    <w:rsid w:val="008831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197"/>
  </w:style>
  <w:style w:type="table" w:styleId="Tablaconcuadrcula">
    <w:name w:val="Table Grid"/>
    <w:basedOn w:val="Tablanormal"/>
    <w:uiPriority w:val="39"/>
    <w:rsid w:val="00A5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A50915"/>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A50915"/>
    <w:rPr>
      <w:rFonts w:ascii="Times New Roman" w:hAnsi="Times New Roman"/>
      <w:sz w:val="20"/>
      <w:szCs w:val="20"/>
    </w:rPr>
  </w:style>
  <w:style w:type="character" w:styleId="Refdenotaalpie">
    <w:name w:val="footnote reference"/>
    <w:aliases w:val="BVI fnr"/>
    <w:basedOn w:val="Fuentedeprrafopredeter"/>
    <w:semiHidden/>
    <w:unhideWhenUsed/>
    <w:rsid w:val="00A50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17D1-64FC-4F86-ACBE-0BA35E73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Accion Democratica para la Paz</cp:lastModifiedBy>
  <cp:revision>8</cp:revision>
  <cp:lastPrinted>2018-05-02T15:16:00Z</cp:lastPrinted>
  <dcterms:created xsi:type="dcterms:W3CDTF">2018-05-02T15:17:00Z</dcterms:created>
  <dcterms:modified xsi:type="dcterms:W3CDTF">2018-12-11T21:40:00Z</dcterms:modified>
</cp:coreProperties>
</file>